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3C085" w14:textId="39A4CD34" w:rsidR="009C5EC0" w:rsidRPr="00032118" w:rsidRDefault="0016764E" w:rsidP="00416ECD">
      <w:pPr>
        <w:spacing w:after="0"/>
        <w:jc w:val="center"/>
        <w:rPr>
          <w:rFonts w:cstheme="minorHAnsi"/>
          <w:b/>
        </w:rPr>
      </w:pPr>
      <w:r w:rsidRPr="00032118">
        <w:rPr>
          <w:rFonts w:cstheme="minorHAnsi"/>
          <w:b/>
        </w:rPr>
        <w:t>Neolaureati o Laureandi in</w:t>
      </w:r>
      <w:r w:rsidR="00AA5028">
        <w:rPr>
          <w:rFonts w:cstheme="minorHAnsi"/>
          <w:b/>
        </w:rPr>
        <w:t xml:space="preserve"> ambito</w:t>
      </w:r>
      <w:r w:rsidRPr="00032118">
        <w:rPr>
          <w:rFonts w:cstheme="minorHAnsi"/>
          <w:b/>
        </w:rPr>
        <w:t xml:space="preserve"> Informatic</w:t>
      </w:r>
      <w:r w:rsidR="00AA5028">
        <w:rPr>
          <w:rFonts w:cstheme="minorHAnsi"/>
          <w:b/>
        </w:rPr>
        <w:t>o</w:t>
      </w:r>
    </w:p>
    <w:p w14:paraId="793D6BFB" w14:textId="77777777" w:rsidR="002D462C" w:rsidRPr="00032118" w:rsidRDefault="002D462C" w:rsidP="00416ECD">
      <w:pPr>
        <w:spacing w:after="0"/>
        <w:jc w:val="center"/>
        <w:rPr>
          <w:rFonts w:cstheme="minorHAnsi"/>
          <w:i/>
          <w:lang w:val="en-US"/>
        </w:rPr>
      </w:pPr>
      <w:r w:rsidRPr="00032118">
        <w:rPr>
          <w:rFonts w:cstheme="minorHAnsi"/>
          <w:i/>
          <w:lang w:val="en-US"/>
        </w:rPr>
        <w:t>Lipari Consulting – BU IT</w:t>
      </w:r>
    </w:p>
    <w:p w14:paraId="446468D4" w14:textId="77777777" w:rsidR="002D462C" w:rsidRPr="00032118" w:rsidRDefault="002D462C" w:rsidP="00416ECD">
      <w:pPr>
        <w:spacing w:after="0"/>
        <w:jc w:val="center"/>
        <w:rPr>
          <w:rFonts w:cstheme="minorHAnsi"/>
          <w:i/>
        </w:rPr>
      </w:pPr>
      <w:r w:rsidRPr="00032118">
        <w:rPr>
          <w:rFonts w:cstheme="minorHAnsi"/>
          <w:i/>
        </w:rPr>
        <w:t>Milano – Italia</w:t>
      </w:r>
    </w:p>
    <w:p w14:paraId="5B16758A" w14:textId="77777777" w:rsidR="002D462C" w:rsidRPr="00032118" w:rsidRDefault="002D462C" w:rsidP="00416ECD">
      <w:pPr>
        <w:spacing w:after="0"/>
        <w:jc w:val="center"/>
        <w:rPr>
          <w:rFonts w:cstheme="minorHAnsi"/>
        </w:rPr>
      </w:pPr>
    </w:p>
    <w:p w14:paraId="75A24989" w14:textId="3D1EFF09" w:rsidR="000D18A7" w:rsidRPr="00C848C4" w:rsidRDefault="000D18A7" w:rsidP="0074699F">
      <w:pPr>
        <w:spacing w:after="0"/>
        <w:jc w:val="both"/>
        <w:rPr>
          <w:rFonts w:cstheme="minorHAnsi"/>
          <w:b/>
        </w:rPr>
      </w:pPr>
      <w:r w:rsidRPr="00C848C4">
        <w:rPr>
          <w:rFonts w:cstheme="minorHAnsi"/>
          <w:b/>
        </w:rPr>
        <w:t>L’azienda</w:t>
      </w:r>
    </w:p>
    <w:p w14:paraId="7A6F2DB5" w14:textId="2CE141E9" w:rsidR="0070540A" w:rsidRPr="00C848C4" w:rsidRDefault="002D462C" w:rsidP="0074699F">
      <w:pPr>
        <w:spacing w:after="0"/>
        <w:jc w:val="both"/>
        <w:rPr>
          <w:rFonts w:cstheme="minorHAnsi"/>
        </w:rPr>
      </w:pPr>
      <w:r w:rsidRPr="00C848C4">
        <w:rPr>
          <w:rFonts w:cstheme="minorHAnsi"/>
        </w:rPr>
        <w:t>Lipari Consulting</w:t>
      </w:r>
      <w:r w:rsidR="0070540A" w:rsidRPr="00C848C4">
        <w:rPr>
          <w:rFonts w:cstheme="minorHAnsi"/>
        </w:rPr>
        <w:t xml:space="preserve"> è una</w:t>
      </w:r>
      <w:r w:rsidRPr="00C848C4">
        <w:rPr>
          <w:rFonts w:cstheme="minorHAnsi"/>
        </w:rPr>
        <w:t xml:space="preserve"> </w:t>
      </w:r>
      <w:r w:rsidR="0074699F" w:rsidRPr="00C848C4">
        <w:rPr>
          <w:rFonts w:cstheme="minorHAnsi"/>
        </w:rPr>
        <w:t>società</w:t>
      </w:r>
      <w:r w:rsidRPr="00C848C4">
        <w:rPr>
          <w:rFonts w:cstheme="minorHAnsi"/>
        </w:rPr>
        <w:t xml:space="preserve"> </w:t>
      </w:r>
      <w:r w:rsidR="00E30AA5" w:rsidRPr="00C848C4">
        <w:rPr>
          <w:rFonts w:cstheme="minorHAnsi"/>
        </w:rPr>
        <w:t>di Management Consulting</w:t>
      </w:r>
      <w:r w:rsidR="000115A7" w:rsidRPr="00C848C4">
        <w:rPr>
          <w:rFonts w:cstheme="minorHAnsi"/>
        </w:rPr>
        <w:t xml:space="preserve"> presente a Milano dal 2007. G</w:t>
      </w:r>
      <w:r w:rsidR="00E30AA5" w:rsidRPr="00C848C4">
        <w:rPr>
          <w:rFonts w:cstheme="minorHAnsi"/>
        </w:rPr>
        <w:t>iovane ed in continua crescita</w:t>
      </w:r>
      <w:r w:rsidR="0070540A" w:rsidRPr="00C848C4">
        <w:rPr>
          <w:rFonts w:cstheme="minorHAnsi"/>
        </w:rPr>
        <w:t xml:space="preserve">, </w:t>
      </w:r>
      <w:r w:rsidR="00E30AA5" w:rsidRPr="00C848C4">
        <w:rPr>
          <w:rFonts w:cstheme="minorHAnsi"/>
        </w:rPr>
        <w:t>opera per Clienti di prestigio ed in partnership con le più importanti società di consulenza internazionali</w:t>
      </w:r>
      <w:r w:rsidR="0070540A" w:rsidRPr="00C848C4">
        <w:rPr>
          <w:rFonts w:cstheme="minorHAnsi"/>
        </w:rPr>
        <w:t>.</w:t>
      </w:r>
    </w:p>
    <w:p w14:paraId="32FF6210" w14:textId="76F178B0" w:rsidR="0070540A" w:rsidRDefault="0070540A" w:rsidP="0074699F">
      <w:pPr>
        <w:spacing w:after="0"/>
        <w:jc w:val="both"/>
        <w:rPr>
          <w:rFonts w:cstheme="minorHAnsi"/>
        </w:rPr>
      </w:pPr>
    </w:p>
    <w:p w14:paraId="6DD02A4F" w14:textId="77777777" w:rsidR="000D18A7" w:rsidRPr="000D18A7" w:rsidRDefault="000D18A7" w:rsidP="000D18A7">
      <w:pPr>
        <w:spacing w:after="0"/>
        <w:jc w:val="both"/>
        <w:rPr>
          <w:rFonts w:cstheme="minorHAnsi"/>
          <w:b/>
        </w:rPr>
      </w:pPr>
      <w:r w:rsidRPr="000D18A7">
        <w:rPr>
          <w:rFonts w:cstheme="minorHAnsi"/>
          <w:b/>
        </w:rPr>
        <w:t>La posizione</w:t>
      </w:r>
    </w:p>
    <w:p w14:paraId="56A91064" w14:textId="36EF6660" w:rsidR="002D462C" w:rsidRPr="00032118" w:rsidRDefault="002A6F82" w:rsidP="0074699F">
      <w:pPr>
        <w:spacing w:after="0"/>
        <w:jc w:val="both"/>
        <w:rPr>
          <w:rFonts w:cstheme="minorHAnsi"/>
        </w:rPr>
      </w:pPr>
      <w:r>
        <w:rPr>
          <w:rFonts w:cstheme="minorHAnsi"/>
        </w:rPr>
        <w:t>P</w:t>
      </w:r>
      <w:r w:rsidR="002D462C" w:rsidRPr="00032118">
        <w:rPr>
          <w:rFonts w:cstheme="minorHAnsi"/>
        </w:rPr>
        <w:t xml:space="preserve">er ampliamento della nuova business </w:t>
      </w:r>
      <w:proofErr w:type="spellStart"/>
      <w:r w:rsidR="002D462C" w:rsidRPr="00032118">
        <w:rPr>
          <w:rFonts w:cstheme="minorHAnsi"/>
        </w:rPr>
        <w:t>unit</w:t>
      </w:r>
      <w:proofErr w:type="spellEnd"/>
      <w:r w:rsidR="002D462C" w:rsidRPr="00032118">
        <w:rPr>
          <w:rFonts w:cstheme="minorHAnsi"/>
        </w:rPr>
        <w:t xml:space="preserve"> IT, selezion</w:t>
      </w:r>
      <w:r w:rsidR="00C63B94">
        <w:rPr>
          <w:rFonts w:cstheme="minorHAnsi"/>
        </w:rPr>
        <w:t>i</w:t>
      </w:r>
      <w:r w:rsidR="002D462C" w:rsidRPr="00032118">
        <w:rPr>
          <w:rFonts w:cstheme="minorHAnsi"/>
        </w:rPr>
        <w:t>a</w:t>
      </w:r>
      <w:r w:rsidR="00C63B94">
        <w:rPr>
          <w:rFonts w:cstheme="minorHAnsi"/>
        </w:rPr>
        <w:t>mo</w:t>
      </w:r>
      <w:r w:rsidR="002D462C" w:rsidRPr="00032118">
        <w:rPr>
          <w:rFonts w:cstheme="minorHAnsi"/>
        </w:rPr>
        <w:t xml:space="preserve"> giovani risorse</w:t>
      </w:r>
      <w:r w:rsidR="00E30AA5" w:rsidRPr="00032118">
        <w:rPr>
          <w:rFonts w:cstheme="minorHAnsi"/>
        </w:rPr>
        <w:t>,</w:t>
      </w:r>
      <w:r w:rsidR="002D462C" w:rsidRPr="00032118">
        <w:rPr>
          <w:rFonts w:cstheme="minorHAnsi"/>
        </w:rPr>
        <w:t xml:space="preserve"> </w:t>
      </w:r>
      <w:r w:rsidR="002D462C" w:rsidRPr="00032118">
        <w:rPr>
          <w:rFonts w:cstheme="minorHAnsi"/>
          <w:u w:val="single"/>
        </w:rPr>
        <w:t>anche senza esperienze lavorative</w:t>
      </w:r>
      <w:r w:rsidR="00E30AA5" w:rsidRPr="00032118">
        <w:rPr>
          <w:rFonts w:cstheme="minorHAnsi"/>
        </w:rPr>
        <w:t>,</w:t>
      </w:r>
      <w:r w:rsidR="002D462C" w:rsidRPr="00032118">
        <w:rPr>
          <w:rFonts w:cstheme="minorHAnsi"/>
        </w:rPr>
        <w:t xml:space="preserve"> per un Training on the Job</w:t>
      </w:r>
      <w:r w:rsidR="00E30AA5" w:rsidRPr="00032118">
        <w:rPr>
          <w:rFonts w:cstheme="minorHAnsi"/>
        </w:rPr>
        <w:t xml:space="preserve"> nei settori Banking, </w:t>
      </w:r>
      <w:proofErr w:type="spellStart"/>
      <w:r w:rsidR="00E30AA5" w:rsidRPr="00032118">
        <w:rPr>
          <w:rFonts w:cstheme="minorHAnsi"/>
        </w:rPr>
        <w:t>Insurance</w:t>
      </w:r>
      <w:proofErr w:type="spellEnd"/>
      <w:r w:rsidR="00E30AA5" w:rsidRPr="00032118">
        <w:rPr>
          <w:rFonts w:cstheme="minorHAnsi"/>
        </w:rPr>
        <w:t xml:space="preserve">, </w:t>
      </w:r>
      <w:proofErr w:type="spellStart"/>
      <w:r w:rsidR="00E30AA5" w:rsidRPr="00032118">
        <w:rPr>
          <w:rFonts w:cstheme="minorHAnsi"/>
        </w:rPr>
        <w:t>Asset</w:t>
      </w:r>
      <w:proofErr w:type="spellEnd"/>
      <w:r w:rsidR="00E30AA5" w:rsidRPr="00032118">
        <w:rPr>
          <w:rFonts w:cstheme="minorHAnsi"/>
        </w:rPr>
        <w:t xml:space="preserve"> Management, Energy, </w:t>
      </w:r>
      <w:proofErr w:type="spellStart"/>
      <w:r w:rsidR="00E30AA5" w:rsidRPr="00032118">
        <w:rPr>
          <w:rFonts w:cstheme="minorHAnsi"/>
        </w:rPr>
        <w:t>Telco</w:t>
      </w:r>
      <w:proofErr w:type="spellEnd"/>
      <w:r w:rsidR="00E30AA5" w:rsidRPr="00032118">
        <w:rPr>
          <w:rFonts w:cstheme="minorHAnsi"/>
        </w:rPr>
        <w:t xml:space="preserve"> e Media</w:t>
      </w:r>
      <w:r w:rsidR="002D462C" w:rsidRPr="00032118">
        <w:rPr>
          <w:rFonts w:cstheme="minorHAnsi"/>
        </w:rPr>
        <w:t>.</w:t>
      </w:r>
      <w:r w:rsidR="000D18A7">
        <w:rPr>
          <w:rFonts w:cstheme="minorHAnsi"/>
        </w:rPr>
        <w:t xml:space="preserve"> </w:t>
      </w:r>
      <w:r w:rsidR="002D462C" w:rsidRPr="00032118">
        <w:rPr>
          <w:rFonts w:cstheme="minorHAnsi"/>
        </w:rPr>
        <w:t xml:space="preserve">L'ambiente </w:t>
      </w:r>
      <w:r w:rsidR="00E30AA5" w:rsidRPr="00032118">
        <w:rPr>
          <w:rFonts w:cstheme="minorHAnsi"/>
        </w:rPr>
        <w:t xml:space="preserve">giovane e </w:t>
      </w:r>
      <w:r w:rsidR="002D462C" w:rsidRPr="00032118">
        <w:rPr>
          <w:rFonts w:cstheme="minorHAnsi"/>
        </w:rPr>
        <w:t>stimolante garantirà una crescita professionale</w:t>
      </w:r>
      <w:r w:rsidR="00E30AA5" w:rsidRPr="00032118">
        <w:rPr>
          <w:rFonts w:cstheme="minorHAnsi"/>
        </w:rPr>
        <w:t xml:space="preserve"> su diverse tecnologie</w:t>
      </w:r>
      <w:r w:rsidR="002D462C" w:rsidRPr="00032118">
        <w:rPr>
          <w:rFonts w:cstheme="minorHAnsi"/>
        </w:rPr>
        <w:t>.</w:t>
      </w:r>
    </w:p>
    <w:p w14:paraId="2EE6BD9F" w14:textId="692AC6D2" w:rsidR="00E30AA5" w:rsidRDefault="00E30AA5" w:rsidP="0074699F">
      <w:pPr>
        <w:spacing w:after="0"/>
        <w:jc w:val="both"/>
        <w:rPr>
          <w:rFonts w:cstheme="minorHAnsi"/>
        </w:rPr>
      </w:pPr>
    </w:p>
    <w:p w14:paraId="650548D0" w14:textId="6BFAC015" w:rsidR="002D462C" w:rsidRPr="00032118" w:rsidRDefault="002D462C" w:rsidP="0074699F">
      <w:pPr>
        <w:spacing w:after="0"/>
        <w:jc w:val="both"/>
        <w:rPr>
          <w:rFonts w:cstheme="minorHAnsi"/>
        </w:rPr>
      </w:pPr>
      <w:r w:rsidRPr="00032118">
        <w:rPr>
          <w:rFonts w:cstheme="minorHAnsi"/>
        </w:rPr>
        <w:t xml:space="preserve">Il candidato ideale </w:t>
      </w:r>
      <w:r w:rsidR="00416ECD">
        <w:rPr>
          <w:rFonts w:cstheme="minorHAnsi"/>
        </w:rPr>
        <w:t>è un laureando o laureato</w:t>
      </w:r>
      <w:r w:rsidR="00E30AA5" w:rsidRPr="00032118">
        <w:rPr>
          <w:rFonts w:cstheme="minorHAnsi"/>
        </w:rPr>
        <w:t xml:space="preserve"> Triennale o Magistrale</w:t>
      </w:r>
      <w:r w:rsidRPr="00032118">
        <w:rPr>
          <w:rFonts w:cstheme="minorHAnsi"/>
        </w:rPr>
        <w:t xml:space="preserve"> </w:t>
      </w:r>
      <w:r w:rsidR="00416ECD">
        <w:rPr>
          <w:rFonts w:cstheme="minorHAnsi"/>
        </w:rPr>
        <w:t>in</w:t>
      </w:r>
      <w:r w:rsidR="00E30AA5" w:rsidRPr="00032118">
        <w:rPr>
          <w:rFonts w:cstheme="minorHAnsi"/>
        </w:rPr>
        <w:t xml:space="preserve"> Ingegneria Informatica</w:t>
      </w:r>
      <w:bookmarkStart w:id="0" w:name="_GoBack"/>
      <w:bookmarkEnd w:id="0"/>
    </w:p>
    <w:p w14:paraId="16C73B6A" w14:textId="77777777" w:rsidR="00E30AA5" w:rsidRPr="00032118" w:rsidRDefault="00E30AA5" w:rsidP="0074699F">
      <w:pPr>
        <w:spacing w:after="0"/>
        <w:jc w:val="both"/>
        <w:rPr>
          <w:rFonts w:cstheme="minorHAnsi"/>
        </w:rPr>
      </w:pPr>
    </w:p>
    <w:p w14:paraId="743F21E7" w14:textId="77777777" w:rsidR="00E30AA5" w:rsidRPr="00032118" w:rsidRDefault="00E30AA5" w:rsidP="0074699F">
      <w:pPr>
        <w:spacing w:after="0"/>
        <w:jc w:val="both"/>
        <w:rPr>
          <w:rFonts w:cstheme="minorHAnsi"/>
        </w:rPr>
      </w:pPr>
      <w:r w:rsidRPr="00032118">
        <w:rPr>
          <w:rFonts w:cstheme="minorHAnsi"/>
        </w:rPr>
        <w:t>Completano il profilo le seguenti caratteristiche:</w:t>
      </w:r>
    </w:p>
    <w:p w14:paraId="3504974D" w14:textId="77777777" w:rsidR="00E30AA5" w:rsidRPr="00032118" w:rsidRDefault="00E30AA5" w:rsidP="0074699F">
      <w:pPr>
        <w:numPr>
          <w:ilvl w:val="0"/>
          <w:numId w:val="5"/>
        </w:num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  <w:r w:rsidRPr="00032118">
        <w:rPr>
          <w:rFonts w:eastAsia="Times New Roman" w:cstheme="minorHAnsi"/>
          <w:lang w:eastAsia="it-IT"/>
        </w:rPr>
        <w:t>Apertura a nuove tecnologie</w:t>
      </w:r>
    </w:p>
    <w:p w14:paraId="0C2D2C88" w14:textId="77777777" w:rsidR="00E30AA5" w:rsidRPr="00032118" w:rsidRDefault="00E30AA5" w:rsidP="0074699F">
      <w:pPr>
        <w:numPr>
          <w:ilvl w:val="0"/>
          <w:numId w:val="5"/>
        </w:num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  <w:r w:rsidRPr="00032118">
        <w:rPr>
          <w:rFonts w:cstheme="minorHAnsi"/>
          <w:shd w:val="clear" w:color="auto" w:fill="FFFFFF"/>
        </w:rPr>
        <w:t xml:space="preserve">Forti capacità analitiche e di comunicazione </w:t>
      </w:r>
    </w:p>
    <w:p w14:paraId="3C1222CA" w14:textId="77777777" w:rsidR="00E30AA5" w:rsidRPr="00032118" w:rsidRDefault="00E30AA5" w:rsidP="0074699F">
      <w:pPr>
        <w:numPr>
          <w:ilvl w:val="0"/>
          <w:numId w:val="5"/>
        </w:num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  <w:r w:rsidRPr="00032118">
        <w:rPr>
          <w:rFonts w:cstheme="minorHAnsi"/>
          <w:shd w:val="clear" w:color="auto" w:fill="FFFFFF"/>
        </w:rPr>
        <w:t xml:space="preserve">Orientamento al risultato e flessibilità </w:t>
      </w:r>
    </w:p>
    <w:p w14:paraId="1ECD80DE" w14:textId="77777777" w:rsidR="00E30AA5" w:rsidRPr="00032118" w:rsidRDefault="00E30AA5" w:rsidP="0074699F">
      <w:pPr>
        <w:numPr>
          <w:ilvl w:val="0"/>
          <w:numId w:val="5"/>
        </w:num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  <w:r w:rsidRPr="00032118">
        <w:rPr>
          <w:rFonts w:cstheme="minorHAnsi"/>
          <w:shd w:val="clear" w:color="auto" w:fill="FFFFFF"/>
        </w:rPr>
        <w:t>Capacità di lavorare in team</w:t>
      </w:r>
    </w:p>
    <w:p w14:paraId="4CD58430" w14:textId="77777777" w:rsidR="00BD4D90" w:rsidRPr="00032118" w:rsidRDefault="00BD4D90" w:rsidP="0074699F">
      <w:pPr>
        <w:numPr>
          <w:ilvl w:val="0"/>
          <w:numId w:val="5"/>
        </w:num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  <w:r w:rsidRPr="00032118">
        <w:rPr>
          <w:rFonts w:eastAsia="Times New Roman" w:cstheme="minorHAnsi"/>
          <w:lang w:eastAsia="it-IT"/>
        </w:rPr>
        <w:t>Buona conoscenza della lingua inglese</w:t>
      </w:r>
    </w:p>
    <w:p w14:paraId="098F2495" w14:textId="77777777" w:rsidR="00E55DD2" w:rsidRDefault="00E55DD2" w:rsidP="0074699F">
      <w:p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</w:p>
    <w:p w14:paraId="0C91A06B" w14:textId="0E3F2D0A" w:rsidR="00C848C4" w:rsidRPr="00C848C4" w:rsidRDefault="00556740" w:rsidP="0074699F">
      <w:p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  <w:r w:rsidRPr="00C848C4">
        <w:rPr>
          <w:rFonts w:eastAsia="Times New Roman" w:cstheme="minorHAnsi"/>
          <w:lang w:eastAsia="it-IT"/>
        </w:rPr>
        <w:t xml:space="preserve">Sede di Assunzione: Milano </w:t>
      </w:r>
    </w:p>
    <w:p w14:paraId="5D481665" w14:textId="77777777" w:rsidR="00BD4D90" w:rsidRPr="00C848C4" w:rsidRDefault="00BD4D90" w:rsidP="0074699F">
      <w:p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</w:p>
    <w:p w14:paraId="5CAF4834" w14:textId="43CBAD34" w:rsidR="00416ECD" w:rsidRDefault="00C848C4" w:rsidP="00416ECD">
      <w:pPr>
        <w:jc w:val="both"/>
        <w:rPr>
          <w:rFonts w:cstheme="minorHAnsi"/>
        </w:rPr>
      </w:pPr>
      <w:r>
        <w:rPr>
          <w:rFonts w:cstheme="minorHAnsi"/>
        </w:rPr>
        <w:t xml:space="preserve">Se interessati, inviare la propria candidatura all’indirizzo </w:t>
      </w:r>
      <w:hyperlink r:id="rId5" w:history="1">
        <w:r w:rsidR="00D05448" w:rsidRPr="007D5EC1">
          <w:rPr>
            <w:rStyle w:val="Collegamentoipertestuale"/>
            <w:rFonts w:cstheme="minorHAnsi"/>
          </w:rPr>
          <w:t>job@lipariconsulting.com</w:t>
        </w:r>
      </w:hyperlink>
      <w:r w:rsidR="00D05448">
        <w:rPr>
          <w:rFonts w:cstheme="minorHAnsi"/>
        </w:rPr>
        <w:t xml:space="preserve"> con riferimento “</w:t>
      </w:r>
      <w:r w:rsidR="00416ECD">
        <w:rPr>
          <w:rFonts w:cstheme="minorHAnsi"/>
        </w:rPr>
        <w:t xml:space="preserve">Candidatura ambito IT_ contatto Politecnico di Bari” </w:t>
      </w:r>
      <w:r w:rsidR="00416ECD">
        <w:rPr>
          <w:rFonts w:cstheme="minorHAnsi"/>
        </w:rPr>
        <w:t>entro il 30 aprile 2018</w:t>
      </w:r>
    </w:p>
    <w:p w14:paraId="319004DF" w14:textId="084458FC" w:rsidR="00E30AA5" w:rsidRPr="00C848C4" w:rsidRDefault="00E30AA5" w:rsidP="0074699F">
      <w:pPr>
        <w:spacing w:after="0"/>
        <w:jc w:val="both"/>
        <w:rPr>
          <w:rFonts w:cstheme="minorHAnsi"/>
        </w:rPr>
      </w:pPr>
    </w:p>
    <w:sectPr w:rsidR="00E30AA5" w:rsidRPr="00C848C4" w:rsidSect="001611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1E33"/>
    <w:multiLevelType w:val="hybridMultilevel"/>
    <w:tmpl w:val="BE5AFCFE"/>
    <w:lvl w:ilvl="0" w:tplc="AB80D534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167D01"/>
    <w:multiLevelType w:val="hybridMultilevel"/>
    <w:tmpl w:val="D5FA5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D6B06"/>
    <w:multiLevelType w:val="hybridMultilevel"/>
    <w:tmpl w:val="1ECCF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54EED"/>
    <w:multiLevelType w:val="hybridMultilevel"/>
    <w:tmpl w:val="32205350"/>
    <w:lvl w:ilvl="0" w:tplc="AB80D534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92FA3"/>
    <w:multiLevelType w:val="hybridMultilevel"/>
    <w:tmpl w:val="719CDAA0"/>
    <w:lvl w:ilvl="0" w:tplc="AB80D534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836"/>
    <w:rsid w:val="000115A7"/>
    <w:rsid w:val="00032118"/>
    <w:rsid w:val="000D18A7"/>
    <w:rsid w:val="00161143"/>
    <w:rsid w:val="0016764E"/>
    <w:rsid w:val="002A6F82"/>
    <w:rsid w:val="002D462C"/>
    <w:rsid w:val="0034237F"/>
    <w:rsid w:val="003B55A0"/>
    <w:rsid w:val="00416ECD"/>
    <w:rsid w:val="005308AC"/>
    <w:rsid w:val="00556740"/>
    <w:rsid w:val="005E1AA0"/>
    <w:rsid w:val="00690B5D"/>
    <w:rsid w:val="0070540A"/>
    <w:rsid w:val="0074699F"/>
    <w:rsid w:val="00845A5B"/>
    <w:rsid w:val="009C5EC0"/>
    <w:rsid w:val="00AA5028"/>
    <w:rsid w:val="00BD4D90"/>
    <w:rsid w:val="00C63B94"/>
    <w:rsid w:val="00C7761C"/>
    <w:rsid w:val="00C848C4"/>
    <w:rsid w:val="00CC56F7"/>
    <w:rsid w:val="00D05448"/>
    <w:rsid w:val="00E17836"/>
    <w:rsid w:val="00E30AA5"/>
    <w:rsid w:val="00E55DD2"/>
    <w:rsid w:val="00F5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443D2"/>
  <w15:chartTrackingRefBased/>
  <w15:docId w15:val="{A9089C7C-2365-4F79-8007-BC3DE237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0AA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05448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0544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b@lipariconsult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Della Chiave</dc:creator>
  <cp:keywords/>
  <dc:description/>
  <cp:lastModifiedBy>AMM-P0363</cp:lastModifiedBy>
  <cp:revision>23</cp:revision>
  <dcterms:created xsi:type="dcterms:W3CDTF">2018-01-30T14:09:00Z</dcterms:created>
  <dcterms:modified xsi:type="dcterms:W3CDTF">2018-02-05T13:39:00Z</dcterms:modified>
</cp:coreProperties>
</file>